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F3E85" w:rsidRPr="005F3E85" w:rsidRDefault="005F3E85" w:rsidP="005F3E8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F3E85">
        <w:rPr>
          <w:rFonts w:ascii="Arial Narrow" w:eastAsia="Times New Roman" w:hAnsi="Arial Narrow" w:cs="Courier New"/>
          <w:b/>
          <w:lang w:val="es-ES_tradnl" w:eastAsia="es-ES"/>
        </w:rPr>
        <w:t>Artículo 45.-</w:t>
      </w:r>
      <w:r w:rsidRPr="005F3E85">
        <w:rPr>
          <w:rFonts w:ascii="Arial Narrow" w:eastAsia="Times New Roman" w:hAnsi="Arial Narrow" w:cs="Courier New"/>
          <w:lang w:val="es-ES_tradnl" w:eastAsia="es-ES"/>
        </w:rPr>
        <w:t xml:space="preserve"> Los contratos de obras públicas y servicios relacionados con las mismas contendrán, como mínimo, lo siguiente: </w:t>
      </w:r>
    </w:p>
    <w:p w:rsidR="005F3E85" w:rsidRPr="005F3E85" w:rsidRDefault="005F3E85" w:rsidP="005F3E8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F3E85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5F3E85" w:rsidRPr="005F3E85" w:rsidRDefault="005F3E85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</w:p>
    <w:p w:rsidR="005F3E85" w:rsidRPr="005F3E85" w:rsidRDefault="005F3E85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5F3E85">
        <w:rPr>
          <w:rFonts w:ascii="Arial Narrow" w:eastAsia="Times New Roman" w:hAnsi="Arial Narrow" w:cs="Arial"/>
          <w:b/>
          <w:lang w:eastAsia="es-ES"/>
        </w:rPr>
        <w:t>XVI.</w:t>
      </w:r>
      <w:r w:rsidRPr="005F3E85">
        <w:rPr>
          <w:rFonts w:ascii="Arial Narrow" w:eastAsia="Times New Roman" w:hAnsi="Arial Narrow" w:cs="Arial"/>
          <w:b/>
          <w:lang w:eastAsia="es-ES"/>
        </w:rPr>
        <w:tab/>
      </w:r>
      <w:r w:rsidRPr="005824F3">
        <w:rPr>
          <w:rFonts w:ascii="Arial Narrow" w:eastAsia="Times New Roman" w:hAnsi="Arial Narrow" w:cs="Arial"/>
          <w:b/>
          <w:i/>
          <w:u w:val="single"/>
          <w:lang w:eastAsia="es-ES"/>
        </w:rPr>
        <w:t>La descripción pormenorizada de los trabajos que se deban ejecutar, debiendo acompañar como parte integrante del contrato,</w:t>
      </w:r>
      <w:r w:rsidRPr="005F3E85">
        <w:rPr>
          <w:rFonts w:ascii="Arial Narrow" w:eastAsia="Times New Roman" w:hAnsi="Arial Narrow" w:cs="Arial"/>
          <w:lang w:eastAsia="es-ES"/>
        </w:rPr>
        <w:t xml:space="preserve"> en el caso de las obras, los proyectos, planos, especificaciones, normas de calidad, programas y presupuestos; tratándose de servicios, los términos de referencia, y </w:t>
      </w:r>
    </w:p>
    <w:p w:rsidR="005F3E85" w:rsidRPr="005F3E85" w:rsidRDefault="005F3E85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5F3E85" w:rsidRPr="005F3E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C222E"/>
    <w:rsid w:val="00120CCB"/>
    <w:rsid w:val="001741A5"/>
    <w:rsid w:val="002959E3"/>
    <w:rsid w:val="002B1092"/>
    <w:rsid w:val="002F47FF"/>
    <w:rsid w:val="003379E0"/>
    <w:rsid w:val="003963F3"/>
    <w:rsid w:val="003C591D"/>
    <w:rsid w:val="003F7302"/>
    <w:rsid w:val="00407697"/>
    <w:rsid w:val="005824F3"/>
    <w:rsid w:val="005E116E"/>
    <w:rsid w:val="005F3E85"/>
    <w:rsid w:val="0060302B"/>
    <w:rsid w:val="0061044C"/>
    <w:rsid w:val="007968A7"/>
    <w:rsid w:val="007E120A"/>
    <w:rsid w:val="0080235D"/>
    <w:rsid w:val="008A52A9"/>
    <w:rsid w:val="008E5AA6"/>
    <w:rsid w:val="00B62970"/>
    <w:rsid w:val="00BB761D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2013-04-11T16:30:00Z</dcterms:created>
  <dcterms:modified xsi:type="dcterms:W3CDTF">2013-04-15T14:37:00Z</dcterms:modified>
</cp:coreProperties>
</file>